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50"/>
          <w:szCs w:val="50"/>
          <w:u w:val="single"/>
          <w:rtl w:val="0"/>
        </w:rPr>
        <w:t xml:space="preserve">Thumbelina</w:t>
      </w:r>
      <w:r w:rsidDel="00000000" w:rsidR="00000000" w:rsidRPr="00000000">
        <w:rPr>
          <w:sz w:val="50"/>
          <w:szCs w:val="50"/>
          <w:rtl w:val="0"/>
        </w:rPr>
        <w:t xml:space="preserve">       </w:t>
      </w:r>
      <w:r w:rsidDel="00000000" w:rsidR="00000000" w:rsidRPr="00000000">
        <w:rPr>
          <w:sz w:val="50"/>
          <w:szCs w:val="50"/>
          <w:u w:val="single"/>
          <w:rtl w:val="0"/>
        </w:rPr>
        <w:t xml:space="preserve">by Shayla</w:t>
      </w:r>
    </w:p>
    <w:p w:rsidR="00000000" w:rsidDel="00000000" w:rsidP="00000000" w:rsidRDefault="00000000" w:rsidRPr="00000000">
      <w:pPr>
        <w:contextualSpacing w:val="0"/>
      </w:pPr>
      <w:r w:rsidDel="00000000" w:rsidR="00000000" w:rsidRPr="00000000">
        <w:rPr>
          <w:sz w:val="100"/>
          <w:szCs w:val="100"/>
          <w:rtl w:val="0"/>
        </w:rPr>
        <w:t xml:space="preserve">o</w:t>
      </w:r>
      <w:r w:rsidDel="00000000" w:rsidR="00000000" w:rsidRPr="00000000">
        <w:rPr>
          <w:sz w:val="30"/>
          <w:szCs w:val="30"/>
          <w:rtl w:val="0"/>
        </w:rPr>
        <w:t xml:space="preserve">ne day there was a beautiful lady who really wanted a little girl. She found a helpful witch living in a house in a dark and gloomy swamp and asked her for a potion, that will let her have a baby girl. The witch gave her a grain of barley. When she got home she cooked the barley for tea and ate it. She suddenly felt a thing pulling on her dress, it was a thumb sized girl! The lady put her in a little doll cot and a doll blanket and the girl fell asleep . The lady called her Thumbelina because of her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80"/>
          <w:szCs w:val="80"/>
          <w:rtl w:val="0"/>
        </w:rPr>
        <w:t xml:space="preserve">W</w:t>
      </w:r>
      <w:r w:rsidDel="00000000" w:rsidR="00000000" w:rsidRPr="00000000">
        <w:rPr>
          <w:sz w:val="30"/>
          <w:szCs w:val="30"/>
          <w:rtl w:val="0"/>
        </w:rPr>
        <w:t xml:space="preserve">hen night fell, a fat frog jumped up to her window and grabbed Thumbelina while she was asleep. The frog put her on a lily pad in the water. When she woke up she fell into water.  Not knowing what she was doing, she swam to the shore.</w:t>
      </w:r>
    </w:p>
    <w:p w:rsidR="00000000" w:rsidDel="00000000" w:rsidP="00000000" w:rsidRDefault="00000000" w:rsidRPr="00000000">
      <w:pPr>
        <w:contextualSpacing w:val="0"/>
      </w:pPr>
      <w:r w:rsidDel="00000000" w:rsidR="00000000" w:rsidRPr="00000000">
        <w:rPr>
          <w:sz w:val="100"/>
          <w:szCs w:val="100"/>
          <w:rtl w:val="0"/>
        </w:rPr>
        <w:t xml:space="preserve">s</w:t>
      </w:r>
      <w:r w:rsidDel="00000000" w:rsidR="00000000" w:rsidRPr="00000000">
        <w:rPr>
          <w:sz w:val="30"/>
          <w:szCs w:val="30"/>
          <w:rtl w:val="0"/>
        </w:rPr>
        <w:t xml:space="preserve">he climbed out of the pond onto the shore and ran to her home. She then got carried by a beetle to its tree and the beetle put her to sleep in a leaf. When she woke up she felt angry but she also wanted to cry. She wanted to go and give the beetle a piece of her mind and so she did. Thumbelina was going to shout at the beetle but the beetle was twitching its pincers and let her go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60"/>
          <w:szCs w:val="60"/>
          <w:rtl w:val="0"/>
        </w:rPr>
        <w:t xml:space="preserve">T</w:t>
      </w:r>
      <w:r w:rsidDel="00000000" w:rsidR="00000000" w:rsidRPr="00000000">
        <w:rPr>
          <w:sz w:val="30"/>
          <w:szCs w:val="30"/>
          <w:rtl w:val="0"/>
        </w:rPr>
        <w:t xml:space="preserve">humbelina, climbed down the tree and ran home safely. She ran into bed and woke up in the morning feeling very, very tired. And instead of playing in the morning she slept until noon. She then woke up, played, had tea and crashed back into bed.</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